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69" w:rsidRPr="00436D25" w:rsidRDefault="00176F2D" w:rsidP="00C55072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D05BD4" w:rsidRPr="00436D25">
        <w:rPr>
          <w:rFonts w:ascii="Times New Roman" w:hAnsi="Times New Roman" w:cs="Times New Roman"/>
          <w:b/>
          <w:sz w:val="24"/>
          <w:szCs w:val="24"/>
        </w:rPr>
        <w:t>ИОЛОГИЯ.  7 класс.</w:t>
      </w:r>
      <w:r w:rsidR="00C24DFB" w:rsidRPr="00436D2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4003D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D05BD4" w:rsidRPr="00436D25" w:rsidRDefault="00D05BD4" w:rsidP="00C55072">
      <w:pPr>
        <w:ind w:left="2832"/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D05BD4" w:rsidRPr="00436D25" w:rsidRDefault="00C55072" w:rsidP="00C55072">
      <w:pPr>
        <w:ind w:left="212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05BD4" w:rsidRPr="00436D25">
        <w:rPr>
          <w:rFonts w:ascii="Times New Roman" w:hAnsi="Times New Roman" w:cs="Times New Roman"/>
          <w:b/>
          <w:sz w:val="24"/>
          <w:szCs w:val="24"/>
        </w:rPr>
        <w:t>(70 часов, 2 часа в неделю)</w:t>
      </w:r>
    </w:p>
    <w:p w:rsidR="00D05BD4" w:rsidRPr="00436D25" w:rsidRDefault="00422192" w:rsidP="00D05B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2192">
        <w:rPr>
          <w:rFonts w:ascii="Times New Roman" w:hAnsi="Times New Roman" w:cs="Times New Roman"/>
          <w:b/>
          <w:sz w:val="24"/>
          <w:szCs w:val="24"/>
        </w:rPr>
        <w:t>СИСТЕМА, МНОГООБРАЗИЕ И ЭВОЛЮЦИЯ ЖИВОЙ ПРИРОДЫ (7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422192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D05BD4" w:rsidRPr="00436D25">
        <w:rPr>
          <w:rFonts w:ascii="Times New Roman" w:hAnsi="Times New Roman" w:cs="Times New Roman"/>
          <w:b/>
          <w:sz w:val="24"/>
          <w:szCs w:val="24"/>
        </w:rPr>
        <w:t>Введение (3 ч.</w:t>
      </w:r>
      <w:r w:rsidR="007969D9" w:rsidRPr="00436D25">
        <w:rPr>
          <w:rFonts w:ascii="Times New Roman" w:hAnsi="Times New Roman" w:cs="Times New Roman"/>
          <w:b/>
          <w:sz w:val="24"/>
          <w:szCs w:val="24"/>
        </w:rPr>
        <w:t xml:space="preserve"> +1 р</w:t>
      </w:r>
      <w:r w:rsidR="00D05BD4" w:rsidRPr="00436D25">
        <w:rPr>
          <w:rFonts w:ascii="Times New Roman" w:hAnsi="Times New Roman" w:cs="Times New Roman"/>
          <w:b/>
          <w:sz w:val="24"/>
          <w:szCs w:val="24"/>
        </w:rPr>
        <w:t>)</w:t>
      </w:r>
    </w:p>
    <w:p w:rsidR="00D05BD4" w:rsidRPr="00436D25" w:rsidRDefault="00D05BD4" w:rsidP="00D05BD4">
      <w:pPr>
        <w:rPr>
          <w:rFonts w:ascii="Times New Roman" w:hAnsi="Times New Roman" w:cs="Times New Roman"/>
          <w:i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Система органического мира.</w:t>
      </w:r>
      <w:r w:rsidR="00504125" w:rsidRPr="00436D25">
        <w:rPr>
          <w:rFonts w:ascii="Times New Roman" w:hAnsi="Times New Roman" w:cs="Times New Roman"/>
          <w:sz w:val="24"/>
          <w:szCs w:val="24"/>
        </w:rPr>
        <w:t xml:space="preserve"> </w:t>
      </w:r>
      <w:r w:rsidRPr="00436D25">
        <w:rPr>
          <w:rFonts w:ascii="Times New Roman" w:hAnsi="Times New Roman" w:cs="Times New Roman"/>
          <w:sz w:val="24"/>
          <w:szCs w:val="24"/>
        </w:rPr>
        <w:t xml:space="preserve">Мир живых организмов. Уровни организации и свойства живого. Основные  положения учения Ч. Дарвина о естественном отборе. Классификация организмов. Естественная система живой природы как отражение эволюции жизни на Земле. Царства живой природы. </w:t>
      </w:r>
      <w:r w:rsidRPr="00436D25">
        <w:rPr>
          <w:rFonts w:ascii="Times New Roman" w:hAnsi="Times New Roman" w:cs="Times New Roman"/>
          <w:i/>
          <w:sz w:val="24"/>
          <w:szCs w:val="24"/>
        </w:rPr>
        <w:t>Основные систематические категории: царство, тип (отдел), класс, отряд</w:t>
      </w:r>
      <w:r w:rsidR="00695927" w:rsidRPr="00436D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6D25">
        <w:rPr>
          <w:rFonts w:ascii="Times New Roman" w:hAnsi="Times New Roman" w:cs="Times New Roman"/>
          <w:i/>
          <w:sz w:val="24"/>
          <w:szCs w:val="24"/>
        </w:rPr>
        <w:t xml:space="preserve"> (порядок), семейство, род, вид, их соподчиненность.</w:t>
      </w:r>
    </w:p>
    <w:p w:rsidR="009804BC" w:rsidRPr="00436D25" w:rsidRDefault="00695927" w:rsidP="00D05BD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Раздел 1. Ц</w:t>
      </w:r>
      <w:r w:rsidR="009804BC" w:rsidRPr="00436D25">
        <w:rPr>
          <w:rFonts w:ascii="Times New Roman" w:hAnsi="Times New Roman" w:cs="Times New Roman"/>
          <w:b/>
          <w:sz w:val="24"/>
          <w:szCs w:val="24"/>
        </w:rPr>
        <w:t xml:space="preserve">арство Прокариоты (Бактерии) </w:t>
      </w:r>
      <w:r w:rsidRPr="00436D25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9804BC" w:rsidRPr="00436D25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9804BC" w:rsidRPr="00436D25" w:rsidRDefault="009804BC" w:rsidP="00D05BD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1.1. Многообразие, особенности строения и происхождение прокариотических организмов (3 ч.)</w:t>
      </w:r>
    </w:p>
    <w:p w:rsidR="009804BC" w:rsidRPr="00436D25" w:rsidRDefault="009804BC" w:rsidP="00D05BD4">
      <w:pPr>
        <w:rPr>
          <w:rFonts w:ascii="Times New Roman" w:hAnsi="Times New Roman" w:cs="Times New Roman"/>
          <w:i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Общие свойства прокариотических организмов. Особенности строения бактериальной клетки. Бактерии </w:t>
      </w:r>
      <w:r w:rsidR="00CD5514" w:rsidRPr="00436D25">
        <w:rPr>
          <w:rFonts w:ascii="Times New Roman" w:hAnsi="Times New Roman" w:cs="Times New Roman"/>
          <w:sz w:val="24"/>
          <w:szCs w:val="24"/>
        </w:rPr>
        <w:t>–</w:t>
      </w:r>
      <w:r w:rsidRPr="00436D25">
        <w:rPr>
          <w:rFonts w:ascii="Times New Roman" w:hAnsi="Times New Roman" w:cs="Times New Roman"/>
          <w:sz w:val="24"/>
          <w:szCs w:val="24"/>
        </w:rPr>
        <w:t xml:space="preserve"> </w:t>
      </w:r>
      <w:r w:rsidR="00CD5514" w:rsidRPr="00436D25">
        <w:rPr>
          <w:rFonts w:ascii="Times New Roman" w:hAnsi="Times New Roman" w:cs="Times New Roman"/>
          <w:sz w:val="24"/>
          <w:szCs w:val="24"/>
        </w:rPr>
        <w:t>возбудители заболеваний растений, животных, человека. Профилактика заболеваний, вызываемых  бактериями. Экологическая роль и медицинское значение бактерий</w:t>
      </w:r>
      <w:r w:rsidR="00CD5514" w:rsidRPr="00436D25">
        <w:rPr>
          <w:rFonts w:ascii="Times New Roman" w:hAnsi="Times New Roman" w:cs="Times New Roman"/>
          <w:i/>
          <w:sz w:val="24"/>
          <w:szCs w:val="24"/>
        </w:rPr>
        <w:t>. Использование бактерий в биотехнологии. Значение работ Р.Коха и Л. Пастера.</w:t>
      </w:r>
    </w:p>
    <w:p w:rsidR="00CD5514" w:rsidRPr="00436D25" w:rsidRDefault="00CD5514" w:rsidP="00CD551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Раздел 2 Царство Грибы (4 ч.)</w:t>
      </w:r>
    </w:p>
    <w:p w:rsidR="00CD5514" w:rsidRPr="00436D25" w:rsidRDefault="00CD5514" w:rsidP="00CD551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2.1.Общая характеристика грибов (3 ч.)</w:t>
      </w:r>
    </w:p>
    <w:p w:rsidR="009804BC" w:rsidRPr="00436D25" w:rsidRDefault="005F5AD7" w:rsidP="00D05BD4">
      <w:pPr>
        <w:rPr>
          <w:rFonts w:ascii="Times New Roman" w:hAnsi="Times New Roman" w:cs="Times New Roman"/>
          <w:i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Царство грибов, особенности строения и жизнедеятельности на примере шляпочного гриба. Роль грибов в природе, жизни человека. Съедобные и ядовитые грибы. Правила сбора грибов. Меры профилактики заболеваний, вызываемых грибами. Оказание первой помощи  при отравлении грибами. </w:t>
      </w:r>
      <w:r w:rsidR="00B67F68" w:rsidRPr="00436D25">
        <w:rPr>
          <w:rFonts w:ascii="Times New Roman" w:hAnsi="Times New Roman" w:cs="Times New Roman"/>
          <w:sz w:val="24"/>
          <w:szCs w:val="24"/>
        </w:rPr>
        <w:t>Грибы – паразиты,</w:t>
      </w:r>
      <w:r w:rsidR="007A59B3" w:rsidRPr="00436D25">
        <w:rPr>
          <w:rFonts w:ascii="Times New Roman" w:hAnsi="Times New Roman" w:cs="Times New Roman"/>
          <w:sz w:val="24"/>
          <w:szCs w:val="24"/>
        </w:rPr>
        <w:t xml:space="preserve"> вызывающие болезни растений, человека. </w:t>
      </w:r>
      <w:r w:rsidR="007A59B3" w:rsidRPr="00436D25">
        <w:rPr>
          <w:rFonts w:ascii="Times New Roman" w:hAnsi="Times New Roman" w:cs="Times New Roman"/>
          <w:i/>
          <w:sz w:val="24"/>
          <w:szCs w:val="24"/>
        </w:rPr>
        <w:t>Использование грибов в биотехнологии.</w:t>
      </w:r>
      <w:r w:rsidR="003E02E2" w:rsidRPr="00436D25">
        <w:rPr>
          <w:rFonts w:ascii="Times New Roman" w:hAnsi="Times New Roman" w:cs="Times New Roman"/>
          <w:i/>
          <w:sz w:val="24"/>
          <w:szCs w:val="24"/>
        </w:rPr>
        <w:t xml:space="preserve"> Общая характеристика и эко</w:t>
      </w:r>
      <w:r w:rsidR="0091186C" w:rsidRPr="00436D25">
        <w:rPr>
          <w:rFonts w:ascii="Times New Roman" w:hAnsi="Times New Roman" w:cs="Times New Roman"/>
          <w:i/>
          <w:sz w:val="24"/>
          <w:szCs w:val="24"/>
        </w:rPr>
        <w:t>логическая роль лишайников (1 ч.)</w:t>
      </w:r>
    </w:p>
    <w:p w:rsidR="00695927" w:rsidRPr="00436D25" w:rsidRDefault="007A59B3" w:rsidP="00D05BD4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Лабораторные и практические работы</w:t>
      </w:r>
      <w:r w:rsidRPr="00436D25">
        <w:rPr>
          <w:rFonts w:ascii="Times New Roman" w:hAnsi="Times New Roman" w:cs="Times New Roman"/>
          <w:sz w:val="24"/>
          <w:szCs w:val="24"/>
        </w:rPr>
        <w:t>.</w:t>
      </w:r>
      <w:r w:rsidR="00EE4476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 xml:space="preserve"> Распознавание съедобных и ядовитых грибов.</w:t>
      </w:r>
    </w:p>
    <w:p w:rsidR="003E02E2" w:rsidRPr="00436D25" w:rsidRDefault="00EE4476" w:rsidP="00D05BD4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*</w:t>
      </w:r>
      <w:r w:rsidR="007A59B3" w:rsidRPr="00436D25">
        <w:rPr>
          <w:rFonts w:ascii="Times New Roman" w:hAnsi="Times New Roman" w:cs="Times New Roman"/>
          <w:sz w:val="24"/>
          <w:szCs w:val="24"/>
        </w:rPr>
        <w:t>Изучение строения плесневых грибов.</w:t>
      </w:r>
      <w:r w:rsidR="00CE4F40" w:rsidRPr="00436D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DD4" w:rsidRPr="00436D25" w:rsidRDefault="00BE7DD4" w:rsidP="00D05BD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Раздел 3.  Царство Растения (16 ч.</w:t>
      </w:r>
      <w:r w:rsidR="00C750D4">
        <w:rPr>
          <w:rFonts w:ascii="Times New Roman" w:hAnsi="Times New Roman" w:cs="Times New Roman"/>
          <w:b/>
          <w:sz w:val="24"/>
          <w:szCs w:val="24"/>
        </w:rPr>
        <w:t xml:space="preserve"> +1</w:t>
      </w:r>
      <w:r w:rsidR="007969D9" w:rsidRPr="00436D25">
        <w:rPr>
          <w:rFonts w:ascii="Times New Roman" w:hAnsi="Times New Roman" w:cs="Times New Roman"/>
          <w:b/>
          <w:sz w:val="24"/>
          <w:szCs w:val="24"/>
        </w:rPr>
        <w:t>р</w:t>
      </w:r>
      <w:r w:rsidRPr="00436D25">
        <w:rPr>
          <w:rFonts w:ascii="Times New Roman" w:hAnsi="Times New Roman" w:cs="Times New Roman"/>
          <w:b/>
          <w:sz w:val="24"/>
          <w:szCs w:val="24"/>
        </w:rPr>
        <w:t>)</w:t>
      </w:r>
      <w:r w:rsidR="0056794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E7DD4" w:rsidRPr="00436D25" w:rsidRDefault="00BE7DD4" w:rsidP="00D05BD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3.1. Общая характеристика растений (2 ч.)</w:t>
      </w:r>
    </w:p>
    <w:p w:rsidR="00BE7DD4" w:rsidRDefault="00BE7DD4" w:rsidP="00BE7DD4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Растительный организм как целостная система.</w:t>
      </w:r>
      <w:r w:rsidR="004C6861" w:rsidRPr="00436D25">
        <w:rPr>
          <w:rFonts w:ascii="Times New Roman" w:hAnsi="Times New Roman" w:cs="Times New Roman"/>
          <w:sz w:val="24"/>
          <w:szCs w:val="24"/>
        </w:rPr>
        <w:t xml:space="preserve"> Клетки, ткани, органы и системы органов растений. Регуляция жизнедеятельности растений; фитогормоны. Особенности жизнедеятельности растений; фотосинтез, пигменты. Систематика растений; низшие, высшие растения. Усложнение растений в процессе эволюции: водоросли, мхи, хвощи,</w:t>
      </w:r>
      <w:r w:rsidR="006428DC" w:rsidRPr="00436D25">
        <w:rPr>
          <w:rFonts w:ascii="Times New Roman" w:hAnsi="Times New Roman" w:cs="Times New Roman"/>
          <w:sz w:val="24"/>
          <w:szCs w:val="24"/>
        </w:rPr>
        <w:t xml:space="preserve"> плауны, голосеменные, покрытосеменные.</w:t>
      </w:r>
    </w:p>
    <w:p w:rsidR="006428DC" w:rsidRPr="00436D25" w:rsidRDefault="008B63B7" w:rsidP="00BE7DD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lastRenderedPageBreak/>
        <w:t>Тема 3.2. Подцарство Н</w:t>
      </w:r>
      <w:r w:rsidR="006428DC" w:rsidRPr="00436D25">
        <w:rPr>
          <w:rFonts w:ascii="Times New Roman" w:hAnsi="Times New Roman" w:cs="Times New Roman"/>
          <w:b/>
          <w:sz w:val="24"/>
          <w:szCs w:val="24"/>
        </w:rPr>
        <w:t>изшие растения (2 ч.)</w:t>
      </w:r>
    </w:p>
    <w:p w:rsidR="006428DC" w:rsidRPr="00436D25" w:rsidRDefault="006428DC" w:rsidP="006428D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Водоросли как древнейшая группа рас</w:t>
      </w:r>
      <w:r w:rsidR="00CE4F40" w:rsidRPr="00436D25">
        <w:rPr>
          <w:rFonts w:ascii="Times New Roman" w:hAnsi="Times New Roman" w:cs="Times New Roman"/>
          <w:sz w:val="24"/>
          <w:szCs w:val="24"/>
        </w:rPr>
        <w:t xml:space="preserve">тений. Главные признаки отдела «Водоросли», </w:t>
      </w:r>
      <w:r w:rsidR="005E1D86" w:rsidRPr="00436D25">
        <w:rPr>
          <w:rFonts w:ascii="Times New Roman" w:hAnsi="Times New Roman" w:cs="Times New Roman"/>
          <w:sz w:val="24"/>
          <w:szCs w:val="24"/>
        </w:rPr>
        <w:t xml:space="preserve">Особенности строения тела. Одноклеточные и многоклеточные водоросли. </w:t>
      </w:r>
      <w:r w:rsidR="00CE4F40" w:rsidRPr="00436D25">
        <w:rPr>
          <w:rFonts w:ascii="Times New Roman" w:hAnsi="Times New Roman" w:cs="Times New Roman"/>
          <w:sz w:val="24"/>
          <w:szCs w:val="24"/>
        </w:rPr>
        <w:t xml:space="preserve">Многообразие водорослей: </w:t>
      </w:r>
      <w:r w:rsidR="005E1D86" w:rsidRPr="00436D25">
        <w:rPr>
          <w:rFonts w:ascii="Times New Roman" w:hAnsi="Times New Roman" w:cs="Times New Roman"/>
          <w:sz w:val="24"/>
          <w:szCs w:val="24"/>
        </w:rPr>
        <w:t>Зеленые водоросли, Бурые и Красные водоросли. Распространение в водных и наземных био</w:t>
      </w:r>
      <w:r w:rsidR="00E4614A" w:rsidRPr="00436D25">
        <w:rPr>
          <w:rFonts w:ascii="Times New Roman" w:hAnsi="Times New Roman" w:cs="Times New Roman"/>
          <w:sz w:val="24"/>
          <w:szCs w:val="24"/>
        </w:rPr>
        <w:t>ценозах, экологическая роль водо</w:t>
      </w:r>
      <w:r w:rsidR="005E1D86" w:rsidRPr="00436D25">
        <w:rPr>
          <w:rFonts w:ascii="Times New Roman" w:hAnsi="Times New Roman" w:cs="Times New Roman"/>
          <w:sz w:val="24"/>
          <w:szCs w:val="24"/>
        </w:rPr>
        <w:t>рослей. Практическое значение.</w:t>
      </w:r>
    </w:p>
    <w:p w:rsidR="00E4614A" w:rsidRPr="00436D25" w:rsidRDefault="00E4614A" w:rsidP="006428D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436D25">
        <w:rPr>
          <w:rFonts w:ascii="Times New Roman" w:hAnsi="Times New Roman" w:cs="Times New Roman"/>
          <w:sz w:val="24"/>
          <w:szCs w:val="24"/>
        </w:rPr>
        <w:t xml:space="preserve">. </w:t>
      </w:r>
      <w:r w:rsidR="00EE4476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 xml:space="preserve"> Изучение внешнего строения водорослей.</w:t>
      </w:r>
    </w:p>
    <w:p w:rsidR="00DE5E5C" w:rsidRPr="00436D25" w:rsidRDefault="008B63B7" w:rsidP="006428DC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3.3. Подцарство  Высшие растения (4 ч.)</w:t>
      </w:r>
    </w:p>
    <w:p w:rsidR="008B63B7" w:rsidRPr="00436D25" w:rsidRDefault="008B63B7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Происхождение и общая характеристика высших растений. Особенности  организации и индивидуального развития. Споровые растения. </w:t>
      </w:r>
    </w:p>
    <w:p w:rsidR="008B63B7" w:rsidRPr="00436D25" w:rsidRDefault="008B63B7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Отдел мох</w:t>
      </w:r>
      <w:r w:rsidR="00CE4F40" w:rsidRPr="00436D25">
        <w:rPr>
          <w:rFonts w:ascii="Times New Roman" w:hAnsi="Times New Roman" w:cs="Times New Roman"/>
          <w:sz w:val="24"/>
          <w:szCs w:val="24"/>
        </w:rPr>
        <w:t>овидные; главные признаки</w:t>
      </w:r>
      <w:r w:rsidRPr="00436D25">
        <w:rPr>
          <w:rFonts w:ascii="Times New Roman" w:hAnsi="Times New Roman" w:cs="Times New Roman"/>
          <w:sz w:val="24"/>
          <w:szCs w:val="24"/>
        </w:rPr>
        <w:t xml:space="preserve">, </w:t>
      </w:r>
      <w:r w:rsidR="00CE4F40" w:rsidRPr="00436D25">
        <w:rPr>
          <w:rFonts w:ascii="Times New Roman" w:hAnsi="Times New Roman" w:cs="Times New Roman"/>
          <w:sz w:val="24"/>
          <w:szCs w:val="24"/>
        </w:rPr>
        <w:t xml:space="preserve">особенности жизненного цикла. </w:t>
      </w:r>
      <w:r w:rsidRPr="00436D25">
        <w:rPr>
          <w:rFonts w:ascii="Times New Roman" w:hAnsi="Times New Roman" w:cs="Times New Roman"/>
          <w:sz w:val="24"/>
          <w:szCs w:val="24"/>
        </w:rPr>
        <w:t>Распространение и роль в биоценозах.</w:t>
      </w:r>
    </w:p>
    <w:p w:rsidR="008B63B7" w:rsidRPr="00436D25" w:rsidRDefault="00346763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Отдел Плаун</w:t>
      </w:r>
      <w:r w:rsidR="00CE4F40" w:rsidRPr="00436D25">
        <w:rPr>
          <w:rFonts w:ascii="Times New Roman" w:hAnsi="Times New Roman" w:cs="Times New Roman"/>
          <w:sz w:val="24"/>
          <w:szCs w:val="24"/>
        </w:rPr>
        <w:t>овидные; главные признаки</w:t>
      </w:r>
      <w:r w:rsidRPr="00436D25">
        <w:rPr>
          <w:rFonts w:ascii="Times New Roman" w:hAnsi="Times New Roman" w:cs="Times New Roman"/>
          <w:sz w:val="24"/>
          <w:szCs w:val="24"/>
        </w:rPr>
        <w:t xml:space="preserve">, </w:t>
      </w:r>
      <w:r w:rsidR="00CE4F40" w:rsidRPr="00436D25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Pr="00436D25">
        <w:rPr>
          <w:rFonts w:ascii="Times New Roman" w:hAnsi="Times New Roman" w:cs="Times New Roman"/>
          <w:sz w:val="24"/>
          <w:szCs w:val="24"/>
        </w:rPr>
        <w:t>жизненного цикла. Распространение и роль в биоценозах.</w:t>
      </w:r>
    </w:p>
    <w:p w:rsidR="00346763" w:rsidRPr="00436D25" w:rsidRDefault="00346763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Отдел Плауновидные; особенности организации, жизненного цикла.</w:t>
      </w:r>
      <w:r w:rsidR="00C10A60" w:rsidRPr="00436D25">
        <w:rPr>
          <w:rFonts w:ascii="Times New Roman" w:hAnsi="Times New Roman" w:cs="Times New Roman"/>
          <w:sz w:val="24"/>
          <w:szCs w:val="24"/>
        </w:rPr>
        <w:t xml:space="preserve"> </w:t>
      </w:r>
      <w:r w:rsidRPr="00436D25">
        <w:rPr>
          <w:rFonts w:ascii="Times New Roman" w:hAnsi="Times New Roman" w:cs="Times New Roman"/>
          <w:sz w:val="24"/>
          <w:szCs w:val="24"/>
        </w:rPr>
        <w:t>Распространение и роль в биоценозах.</w:t>
      </w:r>
    </w:p>
    <w:p w:rsidR="00C10A60" w:rsidRPr="00436D25" w:rsidRDefault="00C10A60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Отдел Хвощевидные; особенности организации, жизненного цикла. Распространение и роль в биоценозах. </w:t>
      </w:r>
    </w:p>
    <w:p w:rsidR="00C10A60" w:rsidRPr="00436D25" w:rsidRDefault="00C10A60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Отдел Папоротниковидные. Происхождение и</w:t>
      </w:r>
      <w:r w:rsidR="00CE4F40" w:rsidRPr="00436D25">
        <w:rPr>
          <w:rFonts w:ascii="Times New Roman" w:hAnsi="Times New Roman" w:cs="Times New Roman"/>
          <w:sz w:val="24"/>
          <w:szCs w:val="24"/>
        </w:rPr>
        <w:t xml:space="preserve"> главные признаки </w:t>
      </w:r>
      <w:r w:rsidR="00697DC1" w:rsidRPr="00436D25">
        <w:rPr>
          <w:rFonts w:ascii="Times New Roman" w:hAnsi="Times New Roman" w:cs="Times New Roman"/>
          <w:sz w:val="24"/>
          <w:szCs w:val="24"/>
        </w:rPr>
        <w:t>папоротников. Жизненный цикл папоротников. Распространение папоротников в природе и их роль в биоценозах.</w:t>
      </w:r>
      <w:r w:rsidRPr="00436D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9E1" w:rsidRPr="00436D25" w:rsidRDefault="00EF19E1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Лабораторные и практические работы</w:t>
      </w:r>
      <w:r w:rsidRPr="00436D25">
        <w:rPr>
          <w:rFonts w:ascii="Times New Roman" w:hAnsi="Times New Roman" w:cs="Times New Roman"/>
          <w:sz w:val="24"/>
          <w:szCs w:val="24"/>
        </w:rPr>
        <w:t>.</w:t>
      </w:r>
      <w:r w:rsidR="00EE4476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 xml:space="preserve"> Изучение внешнего строения мхов.</w:t>
      </w:r>
    </w:p>
    <w:p w:rsidR="00EF19E1" w:rsidRPr="00436D25" w:rsidRDefault="00EE4476" w:rsidP="008B63B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*</w:t>
      </w:r>
      <w:r w:rsidR="00EF19E1" w:rsidRPr="00436D25">
        <w:rPr>
          <w:rFonts w:ascii="Times New Roman" w:hAnsi="Times New Roman" w:cs="Times New Roman"/>
          <w:sz w:val="24"/>
          <w:szCs w:val="24"/>
        </w:rPr>
        <w:t>Изучение внешнего строения папоротника</w:t>
      </w:r>
      <w:r w:rsidR="00E25BAC">
        <w:rPr>
          <w:rFonts w:ascii="Times New Roman" w:hAnsi="Times New Roman" w:cs="Times New Roman"/>
          <w:sz w:val="24"/>
          <w:szCs w:val="24"/>
        </w:rPr>
        <w:t>»</w:t>
      </w:r>
      <w:r w:rsidR="00EF19E1" w:rsidRPr="00436D25">
        <w:rPr>
          <w:rFonts w:ascii="Times New Roman" w:hAnsi="Times New Roman" w:cs="Times New Roman"/>
          <w:sz w:val="24"/>
          <w:szCs w:val="24"/>
        </w:rPr>
        <w:t>.</w:t>
      </w:r>
    </w:p>
    <w:p w:rsidR="00EF19E1" w:rsidRPr="00436D25" w:rsidRDefault="00EF19E1" w:rsidP="008B63B7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3.4. Отдел Голосеменные растения (2 ч.)</w:t>
      </w:r>
    </w:p>
    <w:p w:rsidR="00EF19E1" w:rsidRPr="00436D25" w:rsidRDefault="00EF19E1" w:rsidP="00EF19E1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Происхождение и особенности организации голосеменных растений. Многообразие, распространенность</w:t>
      </w:r>
      <w:r w:rsidR="00A516AC" w:rsidRPr="00436D25">
        <w:rPr>
          <w:rFonts w:ascii="Times New Roman" w:hAnsi="Times New Roman" w:cs="Times New Roman"/>
          <w:sz w:val="24"/>
          <w:szCs w:val="24"/>
        </w:rPr>
        <w:t xml:space="preserve"> голосеменных, их роль в биоценозах и практическое значение.</w:t>
      </w:r>
    </w:p>
    <w:p w:rsidR="00A516AC" w:rsidRPr="00436D25" w:rsidRDefault="00A516AC" w:rsidP="00EF19E1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436D25">
        <w:rPr>
          <w:rFonts w:ascii="Times New Roman" w:hAnsi="Times New Roman" w:cs="Times New Roman"/>
          <w:sz w:val="24"/>
          <w:szCs w:val="24"/>
        </w:rPr>
        <w:t>.</w:t>
      </w:r>
      <w:r w:rsidR="00EE4476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 xml:space="preserve"> Изучение строения и многообразия голосеменных растений.</w:t>
      </w:r>
    </w:p>
    <w:p w:rsidR="00A516AC" w:rsidRPr="00436D25" w:rsidRDefault="00A516AC" w:rsidP="00EF19E1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5.5. Отдел Покрыто</w:t>
      </w:r>
      <w:r w:rsidR="00F177E8">
        <w:rPr>
          <w:rFonts w:ascii="Times New Roman" w:hAnsi="Times New Roman" w:cs="Times New Roman"/>
          <w:b/>
          <w:sz w:val="24"/>
          <w:szCs w:val="24"/>
        </w:rPr>
        <w:t>семенные (Цветковые) растения (7</w:t>
      </w:r>
      <w:r w:rsidRPr="00436D25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534E62" w:rsidRPr="00436D25" w:rsidRDefault="00A516AC" w:rsidP="00A516A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Происхо</w:t>
      </w:r>
      <w:r w:rsidR="00CE4F40" w:rsidRPr="00436D25">
        <w:rPr>
          <w:rFonts w:ascii="Times New Roman" w:hAnsi="Times New Roman" w:cs="Times New Roman"/>
          <w:sz w:val="24"/>
          <w:szCs w:val="24"/>
        </w:rPr>
        <w:t>ждение и главные признаки</w:t>
      </w:r>
      <w:r w:rsidRPr="00436D25">
        <w:rPr>
          <w:rFonts w:ascii="Times New Roman" w:hAnsi="Times New Roman" w:cs="Times New Roman"/>
          <w:sz w:val="24"/>
          <w:szCs w:val="24"/>
        </w:rPr>
        <w:t xml:space="preserve"> покрытосеменных растений. Классы Однодольные и Двудольные. Семейства Крестоцветные, Розоцветные, Пасленовые ( двудольные) и семе</w:t>
      </w:r>
      <w:r w:rsidR="0046785A" w:rsidRPr="00436D25">
        <w:rPr>
          <w:rFonts w:ascii="Times New Roman" w:hAnsi="Times New Roman" w:cs="Times New Roman"/>
          <w:sz w:val="24"/>
          <w:szCs w:val="24"/>
        </w:rPr>
        <w:t xml:space="preserve">йства Злаки и Лилейные (однодольные). Многообразие, распространенность цветковых, их роль в биоценозах и жизни человека </w:t>
      </w:r>
      <w:r w:rsidR="00F45929" w:rsidRPr="00436D25">
        <w:rPr>
          <w:rFonts w:ascii="Times New Roman" w:hAnsi="Times New Roman" w:cs="Times New Roman"/>
          <w:sz w:val="24"/>
          <w:szCs w:val="24"/>
        </w:rPr>
        <w:t>и его хозяйственной деятельности.</w:t>
      </w:r>
      <w:r w:rsidR="00E31162" w:rsidRPr="00436D25">
        <w:rPr>
          <w:rFonts w:ascii="Times New Roman" w:hAnsi="Times New Roman" w:cs="Times New Roman"/>
          <w:sz w:val="24"/>
          <w:szCs w:val="24"/>
        </w:rPr>
        <w:t xml:space="preserve"> Разнообразие видов растений – основа устойчивости биосферы, результат эволюции. Сохранение биологического разнообразия растений. Сельскохозяйственные растения. </w:t>
      </w:r>
    </w:p>
    <w:p w:rsidR="00F45929" w:rsidRPr="00436D25" w:rsidRDefault="00F45929" w:rsidP="00A516A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Лабораторные и практические работы</w:t>
      </w:r>
      <w:r w:rsidRPr="00436D2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D10AC" w:rsidRPr="00436D25">
        <w:rPr>
          <w:rFonts w:ascii="Times New Roman" w:hAnsi="Times New Roman" w:cs="Times New Roman"/>
          <w:sz w:val="24"/>
          <w:szCs w:val="24"/>
          <w:u w:val="single"/>
        </w:rPr>
        <w:t>*</w:t>
      </w:r>
      <w:r w:rsidRPr="00436D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6D25">
        <w:rPr>
          <w:rFonts w:ascii="Times New Roman" w:hAnsi="Times New Roman" w:cs="Times New Roman"/>
          <w:sz w:val="24"/>
          <w:szCs w:val="24"/>
        </w:rPr>
        <w:t>Изучение строения и многообразия покрытосеменных  растений.</w:t>
      </w:r>
      <w:r w:rsidR="00AD10AC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 xml:space="preserve"> Распознавание наиболее распростран</w:t>
      </w:r>
      <w:r w:rsidR="007D5E5C">
        <w:rPr>
          <w:rFonts w:ascii="Times New Roman" w:hAnsi="Times New Roman" w:cs="Times New Roman"/>
          <w:sz w:val="24"/>
          <w:szCs w:val="24"/>
        </w:rPr>
        <w:t xml:space="preserve">енных растений своей </w:t>
      </w:r>
      <w:r w:rsidR="007D5E5C">
        <w:rPr>
          <w:rFonts w:ascii="Times New Roman" w:hAnsi="Times New Roman" w:cs="Times New Roman"/>
          <w:sz w:val="24"/>
          <w:szCs w:val="24"/>
        </w:rPr>
        <w:lastRenderedPageBreak/>
        <w:t>местности. « О</w:t>
      </w:r>
      <w:r w:rsidRPr="00436D25">
        <w:rPr>
          <w:rFonts w:ascii="Times New Roman" w:hAnsi="Times New Roman" w:cs="Times New Roman"/>
          <w:sz w:val="24"/>
          <w:szCs w:val="24"/>
        </w:rPr>
        <w:t xml:space="preserve">пределение </w:t>
      </w:r>
      <w:r w:rsidR="007D5E5C">
        <w:rPr>
          <w:rFonts w:ascii="Times New Roman" w:hAnsi="Times New Roman" w:cs="Times New Roman"/>
          <w:sz w:val="24"/>
          <w:szCs w:val="24"/>
        </w:rPr>
        <w:t>принадлежности растений к определенной систематической группе с использованием справочников и определителей (классификация)</w:t>
      </w:r>
      <w:r w:rsidR="00266250">
        <w:rPr>
          <w:rFonts w:ascii="Times New Roman" w:hAnsi="Times New Roman" w:cs="Times New Roman"/>
          <w:sz w:val="24"/>
          <w:szCs w:val="24"/>
        </w:rPr>
        <w:t>.</w:t>
      </w:r>
      <w:r w:rsidR="007D5E5C">
        <w:rPr>
          <w:rFonts w:ascii="Times New Roman" w:hAnsi="Times New Roman" w:cs="Times New Roman"/>
          <w:sz w:val="24"/>
          <w:szCs w:val="24"/>
        </w:rPr>
        <w:t xml:space="preserve">  </w:t>
      </w:r>
      <w:r w:rsidR="00AD10AC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>Распознавание</w:t>
      </w:r>
      <w:r w:rsidR="00946328" w:rsidRPr="00436D25">
        <w:rPr>
          <w:rFonts w:ascii="Times New Roman" w:hAnsi="Times New Roman" w:cs="Times New Roman"/>
          <w:sz w:val="24"/>
          <w:szCs w:val="24"/>
        </w:rPr>
        <w:t xml:space="preserve"> важнейших сельскохозяйственных культур.</w:t>
      </w:r>
      <w:r w:rsidR="00AA7D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7D5E5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A7DE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46328" w:rsidRPr="00436D25" w:rsidRDefault="00946328" w:rsidP="00A516AC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Раздел 4. Царство Животные (37 ч.</w:t>
      </w:r>
      <w:r w:rsidR="007969D9" w:rsidRPr="00436D25">
        <w:rPr>
          <w:rFonts w:ascii="Times New Roman" w:hAnsi="Times New Roman" w:cs="Times New Roman"/>
          <w:b/>
          <w:sz w:val="24"/>
          <w:szCs w:val="24"/>
        </w:rPr>
        <w:t xml:space="preserve"> +</w:t>
      </w:r>
      <w:r w:rsidR="006239E3">
        <w:rPr>
          <w:rFonts w:ascii="Times New Roman" w:hAnsi="Times New Roman" w:cs="Times New Roman"/>
          <w:b/>
          <w:sz w:val="24"/>
          <w:szCs w:val="24"/>
        </w:rPr>
        <w:t>2</w:t>
      </w:r>
      <w:r w:rsidR="003F15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9D9" w:rsidRPr="00436D25">
        <w:rPr>
          <w:rFonts w:ascii="Times New Roman" w:hAnsi="Times New Roman" w:cs="Times New Roman"/>
          <w:b/>
          <w:sz w:val="24"/>
          <w:szCs w:val="24"/>
        </w:rPr>
        <w:t>р</w:t>
      </w:r>
      <w:r w:rsidRPr="00436D25">
        <w:rPr>
          <w:rFonts w:ascii="Times New Roman" w:hAnsi="Times New Roman" w:cs="Times New Roman"/>
          <w:b/>
          <w:sz w:val="24"/>
          <w:szCs w:val="24"/>
        </w:rPr>
        <w:t>)</w:t>
      </w:r>
    </w:p>
    <w:p w:rsidR="00F45929" w:rsidRPr="00436D25" w:rsidRDefault="007559C1" w:rsidP="00042969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 xml:space="preserve">Тема  4.1. Общая характеристика животных (1 ч.) </w:t>
      </w:r>
    </w:p>
    <w:p w:rsidR="007559C1" w:rsidRPr="00436D25" w:rsidRDefault="001B32DA" w:rsidP="007559C1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Многообразие животных – результат эволюции. </w:t>
      </w:r>
      <w:r w:rsidR="007559C1" w:rsidRPr="00436D25">
        <w:rPr>
          <w:rFonts w:ascii="Times New Roman" w:hAnsi="Times New Roman" w:cs="Times New Roman"/>
          <w:sz w:val="24"/>
          <w:szCs w:val="24"/>
        </w:rPr>
        <w:t xml:space="preserve">Животный организм как целостная система. </w:t>
      </w:r>
      <w:r w:rsidR="008B4080" w:rsidRPr="00436D25">
        <w:rPr>
          <w:rFonts w:ascii="Times New Roman" w:hAnsi="Times New Roman" w:cs="Times New Roman"/>
          <w:sz w:val="24"/>
          <w:szCs w:val="24"/>
        </w:rPr>
        <w:t>Строение организма животного на примере млекопитающего: к</w:t>
      </w:r>
      <w:r w:rsidR="007559C1" w:rsidRPr="00436D25">
        <w:rPr>
          <w:rFonts w:ascii="Times New Roman" w:hAnsi="Times New Roman" w:cs="Times New Roman"/>
          <w:sz w:val="24"/>
          <w:szCs w:val="24"/>
        </w:rPr>
        <w:t>летки, ткани, органы и системы органов животных.</w:t>
      </w:r>
      <w:r w:rsidR="008B4080" w:rsidRPr="00436D25">
        <w:rPr>
          <w:rFonts w:ascii="Times New Roman" w:hAnsi="Times New Roman" w:cs="Times New Roman"/>
          <w:sz w:val="24"/>
          <w:szCs w:val="24"/>
        </w:rPr>
        <w:t xml:space="preserve"> Процессы жизнедеятельности животных: питание (растительноядные, хищные, всеядные, паразиты), дыхание, транспорт веществ, выделение, обмен веществ и превращения энергии, размножение, рост, развитие, движение, раздражимость. </w:t>
      </w:r>
      <w:r w:rsidR="00D234C8" w:rsidRPr="00436D25">
        <w:rPr>
          <w:rFonts w:ascii="Times New Roman" w:hAnsi="Times New Roman" w:cs="Times New Roman"/>
          <w:sz w:val="24"/>
          <w:szCs w:val="24"/>
        </w:rPr>
        <w:t xml:space="preserve">Поведение животных (рефлексы, инстинкты, элементы рассудочного поведения). </w:t>
      </w:r>
      <w:r w:rsidR="007559C1" w:rsidRPr="00436D25">
        <w:rPr>
          <w:rFonts w:ascii="Times New Roman" w:hAnsi="Times New Roman" w:cs="Times New Roman"/>
          <w:sz w:val="24"/>
          <w:szCs w:val="24"/>
        </w:rPr>
        <w:t>Регуляция жизнедеятельности животных; нервная, эндокринная и иммунная регуляции. Особенности жизнедеятельности животных, отличающие их от представителей других царств живой природы. Систематика животных; одноклеточные и многоклеточные (беспозвоночные и хордовые) животные.</w:t>
      </w:r>
      <w:r w:rsidRPr="00436D25">
        <w:rPr>
          <w:rFonts w:ascii="Times New Roman" w:hAnsi="Times New Roman" w:cs="Times New Roman"/>
          <w:sz w:val="24"/>
          <w:szCs w:val="24"/>
        </w:rPr>
        <w:t xml:space="preserve"> Беспозвоночные животные: Кишечнополостные, Черви, Моллюски, Членистоногие.</w:t>
      </w:r>
      <w:r w:rsidR="00F43DC5" w:rsidRPr="00436D25">
        <w:rPr>
          <w:rFonts w:ascii="Times New Roman" w:hAnsi="Times New Roman" w:cs="Times New Roman"/>
          <w:sz w:val="24"/>
          <w:szCs w:val="24"/>
        </w:rPr>
        <w:t xml:space="preserve"> Усложнение животных в процессе эволюции на примере позвоночных: Рыбы, Земноводные, Пресмыкающиеся, Птицы, Млекопитающие.</w:t>
      </w:r>
      <w:r w:rsidR="00D234C8" w:rsidRPr="00436D25">
        <w:rPr>
          <w:rFonts w:ascii="Times New Roman" w:hAnsi="Times New Roman" w:cs="Times New Roman"/>
          <w:sz w:val="24"/>
          <w:szCs w:val="24"/>
        </w:rPr>
        <w:t xml:space="preserve"> Животные – возбудители и переносчики заболеваний. Профилактика заболеваний.</w:t>
      </w:r>
      <w:r w:rsidR="00576B7B" w:rsidRPr="00436D25">
        <w:rPr>
          <w:rFonts w:ascii="Times New Roman" w:hAnsi="Times New Roman" w:cs="Times New Roman"/>
          <w:sz w:val="24"/>
          <w:szCs w:val="24"/>
        </w:rPr>
        <w:t xml:space="preserve"> Роль животных в природе, жизни и деятельности человека. Охрана животного мира.</w:t>
      </w:r>
    </w:p>
    <w:p w:rsidR="007559C1" w:rsidRPr="00436D25" w:rsidRDefault="00D27038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2. Подцарство одноклеточные (2 ч.)</w:t>
      </w:r>
    </w:p>
    <w:p w:rsidR="00D27038" w:rsidRPr="00436D25" w:rsidRDefault="00D27038" w:rsidP="00D27038">
      <w:pPr>
        <w:ind w:left="708" w:hanging="708"/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Общая характеристика простейших. Клетка одноклеточных жи</w:t>
      </w:r>
      <w:r w:rsidR="00F9294D" w:rsidRPr="00436D25">
        <w:rPr>
          <w:rFonts w:ascii="Times New Roman" w:hAnsi="Times New Roman" w:cs="Times New Roman"/>
          <w:sz w:val="24"/>
          <w:szCs w:val="24"/>
        </w:rPr>
        <w:t xml:space="preserve">вотных как целостный организм; </w:t>
      </w:r>
    </w:p>
    <w:p w:rsidR="002E1813" w:rsidRPr="00436D25" w:rsidRDefault="00D27038" w:rsidP="00E25BAC">
      <w:pPr>
        <w:ind w:left="708" w:hanging="708"/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Особенности организации клеток простейших, специаль</w:t>
      </w:r>
      <w:r w:rsidR="00AD10AC" w:rsidRPr="00436D25">
        <w:rPr>
          <w:rFonts w:ascii="Times New Roman" w:hAnsi="Times New Roman" w:cs="Times New Roman"/>
          <w:sz w:val="24"/>
          <w:szCs w:val="24"/>
        </w:rPr>
        <w:t xml:space="preserve">ные органоиды. Разнообразие </w:t>
      </w:r>
      <w:r w:rsidR="00042969" w:rsidRPr="00436D25">
        <w:rPr>
          <w:rFonts w:ascii="Times New Roman" w:hAnsi="Times New Roman" w:cs="Times New Roman"/>
          <w:sz w:val="24"/>
          <w:szCs w:val="24"/>
        </w:rPr>
        <w:t>простейших и их роль в биоценозах, жизни человека и</w:t>
      </w:r>
      <w:r w:rsidR="00E25BAC">
        <w:rPr>
          <w:rFonts w:ascii="Times New Roman" w:hAnsi="Times New Roman" w:cs="Times New Roman"/>
          <w:sz w:val="24"/>
          <w:szCs w:val="24"/>
        </w:rPr>
        <w:t xml:space="preserve"> его хозяйственной деятельн</w:t>
      </w:r>
      <w:r w:rsidR="006239E3">
        <w:rPr>
          <w:rFonts w:ascii="Times New Roman" w:hAnsi="Times New Roman" w:cs="Times New Roman"/>
          <w:sz w:val="24"/>
          <w:szCs w:val="24"/>
        </w:rPr>
        <w:t>ости.</w:t>
      </w:r>
    </w:p>
    <w:p w:rsidR="002E1813" w:rsidRPr="00436D25" w:rsidRDefault="002E1813" w:rsidP="002E1813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4.3. Подцарство Многоклеточные животные (1 ч.)</w:t>
      </w:r>
    </w:p>
    <w:p w:rsidR="002E1813" w:rsidRPr="00436D25" w:rsidRDefault="002E1813" w:rsidP="002E1813">
      <w:pPr>
        <w:rPr>
          <w:rFonts w:ascii="Times New Roman" w:hAnsi="Times New Roman" w:cs="Times New Roman"/>
          <w:i/>
          <w:sz w:val="24"/>
          <w:szCs w:val="24"/>
        </w:rPr>
      </w:pPr>
      <w:r w:rsidRPr="00436D25">
        <w:rPr>
          <w:rFonts w:ascii="Times New Roman" w:hAnsi="Times New Roman" w:cs="Times New Roman"/>
          <w:i/>
          <w:sz w:val="24"/>
          <w:szCs w:val="24"/>
        </w:rPr>
        <w:t>Общая характеристика многоклеточных животных; типы симметрии. Простейшие многоклеточные губки</w:t>
      </w:r>
      <w:r w:rsidR="0020047B" w:rsidRPr="00436D25">
        <w:rPr>
          <w:rFonts w:ascii="Times New Roman" w:hAnsi="Times New Roman" w:cs="Times New Roman"/>
          <w:i/>
          <w:sz w:val="24"/>
          <w:szCs w:val="24"/>
        </w:rPr>
        <w:t>; их распространение и эколо</w:t>
      </w:r>
      <w:r w:rsidR="00D17834" w:rsidRPr="00436D25">
        <w:rPr>
          <w:rFonts w:ascii="Times New Roman" w:hAnsi="Times New Roman" w:cs="Times New Roman"/>
          <w:i/>
          <w:sz w:val="24"/>
          <w:szCs w:val="24"/>
        </w:rPr>
        <w:t>гическое значение.</w:t>
      </w:r>
    </w:p>
    <w:p w:rsidR="00BA4C9C" w:rsidRPr="00436D25" w:rsidRDefault="00D17834" w:rsidP="00BA4C9C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 xml:space="preserve">Тема 4.4. Двухслойные животные </w:t>
      </w:r>
      <w:r w:rsidR="00BA4C9C" w:rsidRPr="00436D25">
        <w:rPr>
          <w:rFonts w:ascii="Times New Roman" w:hAnsi="Times New Roman" w:cs="Times New Roman"/>
          <w:b/>
          <w:sz w:val="24"/>
          <w:szCs w:val="24"/>
        </w:rPr>
        <w:t>–</w:t>
      </w:r>
      <w:r w:rsidRPr="00436D25">
        <w:rPr>
          <w:rFonts w:ascii="Times New Roman" w:hAnsi="Times New Roman" w:cs="Times New Roman"/>
          <w:b/>
          <w:sz w:val="24"/>
          <w:szCs w:val="24"/>
        </w:rPr>
        <w:t xml:space="preserve"> кише</w:t>
      </w:r>
      <w:r w:rsidR="00BA4C9C" w:rsidRPr="00436D25">
        <w:rPr>
          <w:rFonts w:ascii="Times New Roman" w:hAnsi="Times New Roman" w:cs="Times New Roman"/>
          <w:b/>
          <w:sz w:val="24"/>
          <w:szCs w:val="24"/>
        </w:rPr>
        <w:t>чнополостные (3 ч.)</w:t>
      </w:r>
    </w:p>
    <w:p w:rsidR="00BA4C9C" w:rsidRPr="00436D25" w:rsidRDefault="00BA4C9C" w:rsidP="00BA4C9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Особенности организации кишечнополостных. Бесполое и половое размножение. Многообразие и  распространение кишечнополостных; гидроидные, сцифоидные и кораллы. Роль в природных сообществах.</w:t>
      </w:r>
    </w:p>
    <w:p w:rsidR="00BA4C9C" w:rsidRPr="00436D25" w:rsidRDefault="00BA4C9C" w:rsidP="00BA4C9C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4.5.</w:t>
      </w:r>
      <w:r w:rsidR="0020047B" w:rsidRPr="00436D25">
        <w:rPr>
          <w:rFonts w:ascii="Times New Roman" w:hAnsi="Times New Roman" w:cs="Times New Roman"/>
          <w:b/>
          <w:sz w:val="24"/>
          <w:szCs w:val="24"/>
        </w:rPr>
        <w:t>Трехслойные животные – плоские черви (2 ч.)</w:t>
      </w:r>
    </w:p>
    <w:p w:rsidR="0020047B" w:rsidRPr="00436D25" w:rsidRDefault="0020047B" w:rsidP="0020047B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Особенности организации плоских червей. Свободноживущие ресничные черви. Многообразие ресничных червей и их роль в биоценозах. Приспособления  к паразитизму у плоских червей; классы сосальщиков и ленточных червей. </w:t>
      </w:r>
      <w:r w:rsidR="00E9335C" w:rsidRPr="00436D25">
        <w:rPr>
          <w:rFonts w:ascii="Times New Roman" w:hAnsi="Times New Roman" w:cs="Times New Roman"/>
          <w:sz w:val="24"/>
          <w:szCs w:val="24"/>
        </w:rPr>
        <w:t xml:space="preserve">Понятие о жизненном цикле; </w:t>
      </w:r>
      <w:r w:rsidR="00E9335C" w:rsidRPr="00436D25">
        <w:rPr>
          <w:rFonts w:ascii="Times New Roman" w:hAnsi="Times New Roman" w:cs="Times New Roman"/>
          <w:sz w:val="24"/>
          <w:szCs w:val="24"/>
        </w:rPr>
        <w:lastRenderedPageBreak/>
        <w:t>циклы развития печеночного сосальщика и бычьего цепня. Многообразие плоских червей – паразитов; меры профилактики паразитарных заболеваний.</w:t>
      </w:r>
    </w:p>
    <w:p w:rsidR="00E31162" w:rsidRPr="00436D25" w:rsidRDefault="00E31162" w:rsidP="0020047B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4.6. Первичнополостные – круглые черви (1 ч.)</w:t>
      </w:r>
    </w:p>
    <w:p w:rsidR="00277CAC" w:rsidRPr="00436D25" w:rsidRDefault="00277CAC" w:rsidP="00277CA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 Особенности организации круглых червей (на примере аскариды человеческой). Свободноживущие и паразитические круглые черви. Цикл развития аскариды человеческой, меры профилактики аскаридоза.</w:t>
      </w:r>
    </w:p>
    <w:p w:rsidR="003F7EEE" w:rsidRPr="00436D25" w:rsidRDefault="008428C4" w:rsidP="00277CAC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4.7. Тип К</w:t>
      </w:r>
      <w:r w:rsidR="003F7EEE" w:rsidRPr="00436D25">
        <w:rPr>
          <w:rFonts w:ascii="Times New Roman" w:hAnsi="Times New Roman" w:cs="Times New Roman"/>
          <w:b/>
          <w:sz w:val="24"/>
          <w:szCs w:val="24"/>
        </w:rPr>
        <w:t>ольчатые черви</w:t>
      </w:r>
      <w:r w:rsidRPr="00436D25">
        <w:rPr>
          <w:rFonts w:ascii="Times New Roman" w:hAnsi="Times New Roman" w:cs="Times New Roman"/>
          <w:b/>
          <w:sz w:val="24"/>
          <w:szCs w:val="24"/>
        </w:rPr>
        <w:t xml:space="preserve"> (3 ч.)</w:t>
      </w:r>
    </w:p>
    <w:p w:rsidR="008428C4" w:rsidRPr="00436D25" w:rsidRDefault="00BD73F4" w:rsidP="00BD73F4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Особенности организации кольчатых червей (на примере многощетинкового червя нереиды); вторичная полость тела. Многообразие кольчатых червей; многощетинковые и малощетинковые кольчатые черви, пиявки. Значение кольчатых червей в биоценоз</w:t>
      </w:r>
    </w:p>
    <w:p w:rsidR="00C35F17" w:rsidRPr="00436D25" w:rsidRDefault="00C35F17" w:rsidP="00BD73F4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4.8.Тип Моллюски (2 ч.)</w:t>
      </w:r>
    </w:p>
    <w:p w:rsidR="00AD10AC" w:rsidRPr="00436D25" w:rsidRDefault="00C35F17" w:rsidP="00C35F1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Особенности организации моллюсков; смешанная полость тела. Многообразие моллюсков; классы брюхоногих</w:t>
      </w:r>
      <w:r w:rsidR="0029118E" w:rsidRPr="00436D25">
        <w:rPr>
          <w:rFonts w:ascii="Times New Roman" w:hAnsi="Times New Roman" w:cs="Times New Roman"/>
          <w:sz w:val="24"/>
          <w:szCs w:val="24"/>
        </w:rPr>
        <w:t>, двустворчатых и головоногих моллюсков. Значение моллюсков в биоценозах. Роль в жизни человека и его хозяйственной</w:t>
      </w:r>
    </w:p>
    <w:p w:rsidR="00E31162" w:rsidRPr="00436D25" w:rsidRDefault="00C750D4" w:rsidP="00277C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4.9. Тип Членистоногие (8</w:t>
      </w:r>
      <w:r w:rsidR="00D5755C" w:rsidRPr="00436D25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D5755C" w:rsidRPr="00436D25" w:rsidRDefault="00D5755C" w:rsidP="00D5755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Происхождение и особенности организации членистоногих. Многообразие членистоногих; классы ракообразных, паукообразных, насекомых и многоножек.</w:t>
      </w:r>
    </w:p>
    <w:p w:rsidR="00300969" w:rsidRPr="00436D25" w:rsidRDefault="00300969" w:rsidP="00D5755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Класс Ракообразные. Общая характеристика класса ракообразных на примере речного рака. Высшие и низшие раки. Многообразие и значение ракообразных в биоценозах.</w:t>
      </w:r>
    </w:p>
    <w:p w:rsidR="00300969" w:rsidRPr="00436D25" w:rsidRDefault="00300969" w:rsidP="00D5755C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Класс Паукообразные. Общая характ</w:t>
      </w:r>
      <w:r w:rsidR="00915A62" w:rsidRPr="00436D25">
        <w:rPr>
          <w:rFonts w:ascii="Times New Roman" w:hAnsi="Times New Roman" w:cs="Times New Roman"/>
          <w:sz w:val="24"/>
          <w:szCs w:val="24"/>
        </w:rPr>
        <w:t>еристика класса паукообразных. Пауки, скорпионы, клещи. Многообразие и значение паукообразных в биоценозах.</w:t>
      </w:r>
    </w:p>
    <w:p w:rsidR="00915A62" w:rsidRPr="00436D25" w:rsidRDefault="00915A62" w:rsidP="00D5755C">
      <w:pPr>
        <w:rPr>
          <w:rFonts w:ascii="Times New Roman" w:hAnsi="Times New Roman" w:cs="Times New Roman"/>
          <w:i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Класс Насекомые. Многообразие насекомых. Общая характеристика класса насекомых; отряды насекомых </w:t>
      </w:r>
      <w:r w:rsidR="007F6E15" w:rsidRPr="00436D25">
        <w:rPr>
          <w:rFonts w:ascii="Times New Roman" w:hAnsi="Times New Roman" w:cs="Times New Roman"/>
          <w:sz w:val="24"/>
          <w:szCs w:val="24"/>
        </w:rPr>
        <w:t>с полным и неполным развитием</w:t>
      </w:r>
      <w:r w:rsidRPr="00436D25">
        <w:rPr>
          <w:rFonts w:ascii="Times New Roman" w:hAnsi="Times New Roman" w:cs="Times New Roman"/>
          <w:sz w:val="24"/>
          <w:szCs w:val="24"/>
        </w:rPr>
        <w:t>. Многообразие и значение насекомых в биоценозах</w:t>
      </w:r>
      <w:r w:rsidRPr="00436D25">
        <w:rPr>
          <w:rFonts w:ascii="Times New Roman" w:hAnsi="Times New Roman" w:cs="Times New Roman"/>
          <w:i/>
          <w:sz w:val="24"/>
          <w:szCs w:val="24"/>
        </w:rPr>
        <w:t>. Многоножки.</w:t>
      </w:r>
    </w:p>
    <w:p w:rsidR="003246C9" w:rsidRPr="00436D25" w:rsidRDefault="00915A62" w:rsidP="003246C9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436D25">
        <w:rPr>
          <w:rFonts w:ascii="Times New Roman" w:hAnsi="Times New Roman" w:cs="Times New Roman"/>
          <w:sz w:val="24"/>
          <w:szCs w:val="24"/>
        </w:rPr>
        <w:t xml:space="preserve">. </w:t>
      </w:r>
      <w:r w:rsidR="00EE4476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 xml:space="preserve"> Изучение внешнего строения и многообразия членистон</w:t>
      </w:r>
      <w:r w:rsidR="00134DC6" w:rsidRPr="00436D25">
        <w:rPr>
          <w:rFonts w:ascii="Times New Roman" w:hAnsi="Times New Roman" w:cs="Times New Roman"/>
          <w:sz w:val="24"/>
          <w:szCs w:val="24"/>
        </w:rPr>
        <w:t>огих.</w:t>
      </w:r>
    </w:p>
    <w:p w:rsidR="00D600FD" w:rsidRPr="00436D25" w:rsidRDefault="00D600FD" w:rsidP="003246C9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 xml:space="preserve">Тема 4 11. Тип </w:t>
      </w:r>
      <w:r w:rsidR="00D90B96" w:rsidRPr="00436D25">
        <w:rPr>
          <w:rFonts w:ascii="Times New Roman" w:hAnsi="Times New Roman" w:cs="Times New Roman"/>
          <w:b/>
          <w:sz w:val="24"/>
          <w:szCs w:val="24"/>
        </w:rPr>
        <w:t>Хордовые. Бесчерепные животные (1 ч.)</w:t>
      </w:r>
    </w:p>
    <w:p w:rsidR="00D90B96" w:rsidRPr="00436D25" w:rsidRDefault="00D90B96" w:rsidP="003246C9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Происхождение хордовых; подтипы бесчерепных и позвоночных. Общая характеристика типа. </w:t>
      </w:r>
      <w:r w:rsidR="00134DC6" w:rsidRPr="00436D25">
        <w:rPr>
          <w:rFonts w:ascii="Times New Roman" w:hAnsi="Times New Roman" w:cs="Times New Roman"/>
          <w:sz w:val="24"/>
          <w:szCs w:val="24"/>
        </w:rPr>
        <w:t xml:space="preserve">Усложнение животных в процессе эволюции: Рыбы, Земноводные, Пресмыкающиеся, Птицы, Млекопитающие. </w:t>
      </w:r>
      <w:r w:rsidRPr="00436D25">
        <w:rPr>
          <w:rFonts w:ascii="Times New Roman" w:hAnsi="Times New Roman" w:cs="Times New Roman"/>
          <w:sz w:val="24"/>
          <w:szCs w:val="24"/>
        </w:rPr>
        <w:t>Подтип Бесчерепные: ланцетник; особенности его организации и распространения.</w:t>
      </w:r>
      <w:r w:rsidR="00134DC6" w:rsidRPr="00436D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564A" w:rsidRPr="00436D25" w:rsidRDefault="0026564A" w:rsidP="003246C9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4.12. Подтип Позвоночные (Черепные). Надкласс Рыбы (2 ч.)</w:t>
      </w:r>
    </w:p>
    <w:p w:rsidR="0026564A" w:rsidRPr="00436D25" w:rsidRDefault="0026564A" w:rsidP="00B57230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Общая характеристика</w:t>
      </w:r>
      <w:r w:rsidR="00B57230" w:rsidRPr="00436D25">
        <w:rPr>
          <w:rFonts w:ascii="Times New Roman" w:hAnsi="Times New Roman" w:cs="Times New Roman"/>
          <w:sz w:val="24"/>
          <w:szCs w:val="24"/>
        </w:rPr>
        <w:t xml:space="preserve"> позвоночных. Происхождение рыб. Общая характеристика рыб. Классы Хрящевые (акулы и скаты) и Костные рыбы. Многообразие костных рыб: хрящекостные, к</w:t>
      </w:r>
      <w:r w:rsidR="00DF63C9" w:rsidRPr="00436D25">
        <w:rPr>
          <w:rFonts w:ascii="Times New Roman" w:hAnsi="Times New Roman" w:cs="Times New Roman"/>
          <w:sz w:val="24"/>
          <w:szCs w:val="24"/>
        </w:rPr>
        <w:t>истеперые, двоякодышащие и лучепер</w:t>
      </w:r>
      <w:r w:rsidR="00B57230" w:rsidRPr="00436D25">
        <w:rPr>
          <w:rFonts w:ascii="Times New Roman" w:hAnsi="Times New Roman" w:cs="Times New Roman"/>
          <w:sz w:val="24"/>
          <w:szCs w:val="24"/>
        </w:rPr>
        <w:t xml:space="preserve">ые рыбы. Многообразие видов и </w:t>
      </w:r>
      <w:r w:rsidR="00B57230" w:rsidRPr="00436D25">
        <w:rPr>
          <w:rFonts w:ascii="Times New Roman" w:hAnsi="Times New Roman" w:cs="Times New Roman"/>
          <w:sz w:val="24"/>
          <w:szCs w:val="24"/>
        </w:rPr>
        <w:lastRenderedPageBreak/>
        <w:t>черты приспособленности к среде обитания. Экологическое и хозяйственное значение рыб.</w:t>
      </w:r>
    </w:p>
    <w:p w:rsidR="00DF63C9" w:rsidRPr="00436D25" w:rsidRDefault="00B57230" w:rsidP="00B57230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436D25">
        <w:rPr>
          <w:rFonts w:ascii="Times New Roman" w:hAnsi="Times New Roman" w:cs="Times New Roman"/>
          <w:sz w:val="24"/>
          <w:szCs w:val="24"/>
        </w:rPr>
        <w:t>.</w:t>
      </w:r>
      <w:r w:rsidR="00AA7DED">
        <w:rPr>
          <w:rFonts w:ascii="Times New Roman" w:hAnsi="Times New Roman" w:cs="Times New Roman"/>
          <w:sz w:val="24"/>
          <w:szCs w:val="24"/>
        </w:rPr>
        <w:t>*</w:t>
      </w:r>
      <w:r w:rsidR="00851870" w:rsidRPr="00436D25">
        <w:rPr>
          <w:rFonts w:ascii="Times New Roman" w:hAnsi="Times New Roman" w:cs="Times New Roman"/>
          <w:sz w:val="24"/>
          <w:szCs w:val="24"/>
        </w:rPr>
        <w:t>Выявление особенностей</w:t>
      </w:r>
      <w:r w:rsidRPr="00436D25">
        <w:rPr>
          <w:rFonts w:ascii="Times New Roman" w:hAnsi="Times New Roman" w:cs="Times New Roman"/>
          <w:sz w:val="24"/>
          <w:szCs w:val="24"/>
        </w:rPr>
        <w:t xml:space="preserve"> внешнего строения рыб в связи с образом жизни.</w:t>
      </w:r>
    </w:p>
    <w:p w:rsidR="00EB1462" w:rsidRPr="00436D25" w:rsidRDefault="00EB1462" w:rsidP="00B57230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4.13.</w:t>
      </w:r>
      <w:r w:rsidR="00DF63C9" w:rsidRPr="00436D25">
        <w:rPr>
          <w:rFonts w:ascii="Times New Roman" w:hAnsi="Times New Roman" w:cs="Times New Roman"/>
          <w:b/>
          <w:sz w:val="24"/>
          <w:szCs w:val="24"/>
        </w:rPr>
        <w:t xml:space="preserve"> Класс Земноводные (2 ч.</w:t>
      </w:r>
      <w:r w:rsidR="00FC1EB5" w:rsidRPr="00436D25">
        <w:rPr>
          <w:rFonts w:ascii="Times New Roman" w:hAnsi="Times New Roman" w:cs="Times New Roman"/>
          <w:b/>
          <w:sz w:val="24"/>
          <w:szCs w:val="24"/>
        </w:rPr>
        <w:t>)</w:t>
      </w:r>
    </w:p>
    <w:p w:rsidR="00FC1EB5" w:rsidRPr="00436D25" w:rsidRDefault="00FC1EB5" w:rsidP="00B57230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Первые земноводные. Общая характеристика земноводных как первых наземных  позвоночных. Бесхвостые, хвостатые и безногие амфибии; многообразие, среда обитания и экологические особенности. Структурно – функциональная организация земноводных на примере лягушки. Экологическая роль и многообразие земноводных.</w:t>
      </w:r>
    </w:p>
    <w:p w:rsidR="00851870" w:rsidRPr="00436D25" w:rsidRDefault="00851870" w:rsidP="00B57230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 w:rsidRPr="00436D25">
        <w:rPr>
          <w:rFonts w:ascii="Times New Roman" w:hAnsi="Times New Roman" w:cs="Times New Roman"/>
          <w:sz w:val="24"/>
          <w:szCs w:val="24"/>
        </w:rPr>
        <w:t xml:space="preserve">. </w:t>
      </w:r>
      <w:r w:rsidR="00EE4476" w:rsidRPr="00436D25">
        <w:rPr>
          <w:rFonts w:ascii="Times New Roman" w:hAnsi="Times New Roman" w:cs="Times New Roman"/>
          <w:sz w:val="24"/>
          <w:szCs w:val="24"/>
        </w:rPr>
        <w:t>*</w:t>
      </w:r>
      <w:r w:rsidRPr="00436D25">
        <w:rPr>
          <w:rFonts w:ascii="Times New Roman" w:hAnsi="Times New Roman" w:cs="Times New Roman"/>
          <w:sz w:val="24"/>
          <w:szCs w:val="24"/>
        </w:rPr>
        <w:t xml:space="preserve">Выявление особенностей внешнего строения лягушки в связи с образом жизни. </w:t>
      </w:r>
    </w:p>
    <w:p w:rsidR="00777C5B" w:rsidRPr="00436D25" w:rsidRDefault="00777C5B" w:rsidP="00B57230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 14. Класс Пресмыкающиеся (2 ч.)</w:t>
      </w:r>
    </w:p>
    <w:p w:rsidR="004A1CA8" w:rsidRPr="00436D25" w:rsidRDefault="00664122" w:rsidP="00664122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Происхождение рептилий. Общая характеристика пресмыкающихся как первичноназемных животных. Структурно – функциональная организация пресмыкающихся на примере ящерицы. Чешуйчатые (змеи, ящерицы, хамелеоны), крокодилы и черепахи. Распространение и многообразие форм рептилий; положение в экологических системах. Вымершие группы пресмыкающихся.</w:t>
      </w:r>
      <w:r w:rsidR="004A1CA8" w:rsidRPr="00436D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</w:p>
    <w:p w:rsidR="00777C5B" w:rsidRPr="00436D25" w:rsidRDefault="00F64467" w:rsidP="00B57230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4.15. Класс Птицы (4 ч.)</w:t>
      </w:r>
    </w:p>
    <w:p w:rsidR="00F64467" w:rsidRPr="00436D25" w:rsidRDefault="00F64467" w:rsidP="00F6446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Происхождение птиц; первоптицы и их предки; настоящие птицы. Килегрудые, или летающие; бескилевые, или бегающие; пингвины, или плавающие птицы. Особенности организации и экологическая дифференцировка летающих птиц (птицы леса, степей и пустынь, открытых воздушных пространств, болот, водоемов и побережий). Охрана и привлечение птиц; домашние птицы. Роль птиц в природе, жизни человека и его хозяйственной </w:t>
      </w:r>
      <w:r w:rsidR="009157C0" w:rsidRPr="00436D25">
        <w:rPr>
          <w:rFonts w:ascii="Times New Roman" w:hAnsi="Times New Roman" w:cs="Times New Roman"/>
          <w:sz w:val="24"/>
          <w:szCs w:val="24"/>
        </w:rPr>
        <w:t>д</w:t>
      </w:r>
      <w:r w:rsidRPr="00436D25">
        <w:rPr>
          <w:rFonts w:ascii="Times New Roman" w:hAnsi="Times New Roman" w:cs="Times New Roman"/>
          <w:sz w:val="24"/>
          <w:szCs w:val="24"/>
        </w:rPr>
        <w:t>еятельности.</w:t>
      </w:r>
    </w:p>
    <w:p w:rsidR="00F64467" w:rsidRPr="00436D25" w:rsidRDefault="00F64467" w:rsidP="00F64467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436D25">
        <w:rPr>
          <w:rFonts w:ascii="Times New Roman" w:hAnsi="Times New Roman" w:cs="Times New Roman"/>
          <w:sz w:val="24"/>
          <w:szCs w:val="24"/>
        </w:rPr>
        <w:t xml:space="preserve">. </w:t>
      </w:r>
      <w:r w:rsidR="00EE4476" w:rsidRPr="00436D25">
        <w:rPr>
          <w:rFonts w:ascii="Times New Roman" w:hAnsi="Times New Roman" w:cs="Times New Roman"/>
          <w:sz w:val="24"/>
          <w:szCs w:val="24"/>
        </w:rPr>
        <w:t>*</w:t>
      </w:r>
      <w:r w:rsidR="009157C0" w:rsidRPr="00436D25">
        <w:rPr>
          <w:rFonts w:ascii="Times New Roman" w:hAnsi="Times New Roman" w:cs="Times New Roman"/>
          <w:sz w:val="24"/>
          <w:szCs w:val="24"/>
        </w:rPr>
        <w:t>Выявление особенностей внешнего строения птиц в связи с образом жизни.</w:t>
      </w:r>
    </w:p>
    <w:p w:rsidR="009157C0" w:rsidRPr="00436D25" w:rsidRDefault="009157C0" w:rsidP="00F64467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Тема 4.16. Класс млекопитающие (</w:t>
      </w:r>
      <w:r w:rsidR="001D6793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436D25">
        <w:rPr>
          <w:rFonts w:ascii="Times New Roman" w:hAnsi="Times New Roman" w:cs="Times New Roman"/>
          <w:b/>
          <w:sz w:val="24"/>
          <w:szCs w:val="24"/>
        </w:rPr>
        <w:t>ч.)</w:t>
      </w:r>
    </w:p>
    <w:p w:rsidR="00A13284" w:rsidRDefault="009157C0" w:rsidP="003F15DE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Происхождение млекопитающих. Пер</w:t>
      </w:r>
      <w:r w:rsidR="00B32ACA" w:rsidRPr="00436D25">
        <w:rPr>
          <w:rFonts w:ascii="Times New Roman" w:hAnsi="Times New Roman" w:cs="Times New Roman"/>
          <w:sz w:val="24"/>
          <w:szCs w:val="24"/>
        </w:rPr>
        <w:t>возвери (утконос и ехидна). Низш</w:t>
      </w:r>
      <w:r w:rsidRPr="00436D25">
        <w:rPr>
          <w:rFonts w:ascii="Times New Roman" w:hAnsi="Times New Roman" w:cs="Times New Roman"/>
          <w:sz w:val="24"/>
          <w:szCs w:val="24"/>
        </w:rPr>
        <w:t xml:space="preserve">ие  (сумчатые). Настоящие звери (плацентарные). Структурно – функциональные </w:t>
      </w:r>
      <w:r w:rsidR="00B32ACA" w:rsidRPr="00436D25">
        <w:rPr>
          <w:rFonts w:ascii="Times New Roman" w:hAnsi="Times New Roman" w:cs="Times New Roman"/>
          <w:sz w:val="24"/>
          <w:szCs w:val="24"/>
        </w:rPr>
        <w:t>особенности организации</w:t>
      </w:r>
      <w:r w:rsidRPr="00436D25">
        <w:rPr>
          <w:rFonts w:ascii="Times New Roman" w:hAnsi="Times New Roman" w:cs="Times New Roman"/>
          <w:sz w:val="24"/>
          <w:szCs w:val="24"/>
        </w:rPr>
        <w:t xml:space="preserve"> млеко</w:t>
      </w:r>
      <w:r w:rsidR="00B32ACA" w:rsidRPr="00436D25">
        <w:rPr>
          <w:rFonts w:ascii="Times New Roman" w:hAnsi="Times New Roman" w:cs="Times New Roman"/>
          <w:sz w:val="24"/>
          <w:szCs w:val="24"/>
        </w:rPr>
        <w:t>питающих на примере собаки. Экологическая роль млекопитающих в процессе развития живой природы в кайнозойской эре. Основные отряды плацентарных млекопитающих: насекомоядные, рукокрылые, грызуны. Зайцеобразные, хищные, ластоногие, китообразные, непарнокопытные, парнокопытные, приматы и др. Значение млекопитающих в природе и хозяйственной деятельности человека. Охрана ценных зверей. Домашние млекопитающие (крупный и мелкий рогатый скот и другие сельскохозяйственные животные).</w:t>
      </w:r>
    </w:p>
    <w:p w:rsidR="003F15DE" w:rsidRPr="00A13284" w:rsidRDefault="0009126D" w:rsidP="003F15DE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Лабораторные и практические работ</w:t>
      </w:r>
      <w:r w:rsidR="00AA7DED">
        <w:rPr>
          <w:rFonts w:ascii="Times New Roman" w:hAnsi="Times New Roman" w:cs="Times New Roman"/>
          <w:b/>
          <w:sz w:val="24"/>
          <w:szCs w:val="24"/>
          <w:u w:val="single"/>
        </w:rPr>
        <w:t>ы</w:t>
      </w:r>
      <w:r w:rsidR="003F15DE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</w:t>
      </w:r>
      <w:r w:rsidR="003F15DE">
        <w:t>*Изучение внешнего строения млекопитающего.                                                                                                   *Изучение внутреннего строения млекопитающего.</w:t>
      </w:r>
    </w:p>
    <w:p w:rsidR="0009126D" w:rsidRPr="00436D25" w:rsidRDefault="00AD10AC" w:rsidP="009157C0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*</w:t>
      </w:r>
      <w:r w:rsidR="0009126D" w:rsidRPr="00436D25">
        <w:rPr>
          <w:rFonts w:ascii="Times New Roman" w:hAnsi="Times New Roman" w:cs="Times New Roman"/>
          <w:sz w:val="24"/>
          <w:szCs w:val="24"/>
        </w:rPr>
        <w:t>Определение принадлежности животных к определенной систематической группе с использованием справочников и определителей (классификация)</w:t>
      </w:r>
    </w:p>
    <w:p w:rsidR="0009126D" w:rsidRDefault="00AD10AC" w:rsidP="009157C0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*</w:t>
      </w:r>
      <w:r w:rsidR="0009126D" w:rsidRPr="00436D25">
        <w:rPr>
          <w:rFonts w:ascii="Times New Roman" w:hAnsi="Times New Roman" w:cs="Times New Roman"/>
          <w:sz w:val="24"/>
          <w:szCs w:val="24"/>
        </w:rPr>
        <w:t xml:space="preserve"> Распознавание домашних животных.</w:t>
      </w:r>
      <w:r w:rsidR="00AA7DE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627115" w:rsidRPr="00436D25" w:rsidRDefault="00786DDB" w:rsidP="009157C0">
      <w:pPr>
        <w:rPr>
          <w:rFonts w:ascii="Times New Roman" w:hAnsi="Times New Roman" w:cs="Times New Roman"/>
          <w:b/>
          <w:sz w:val="24"/>
          <w:szCs w:val="24"/>
        </w:rPr>
      </w:pPr>
      <w:r w:rsidRPr="00436D25">
        <w:rPr>
          <w:rFonts w:ascii="Times New Roman" w:hAnsi="Times New Roman" w:cs="Times New Roman"/>
          <w:b/>
          <w:sz w:val="24"/>
          <w:szCs w:val="24"/>
        </w:rPr>
        <w:t>Раздел 5. Царство Вирусы (1 час</w:t>
      </w:r>
      <w:r w:rsidR="00627115" w:rsidRPr="00436D25">
        <w:rPr>
          <w:rFonts w:ascii="Times New Roman" w:hAnsi="Times New Roman" w:cs="Times New Roman"/>
          <w:b/>
          <w:sz w:val="24"/>
          <w:szCs w:val="24"/>
        </w:rPr>
        <w:t>).</w:t>
      </w:r>
    </w:p>
    <w:p w:rsidR="00F373B2" w:rsidRDefault="00627115" w:rsidP="00A50F51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Вирусы – неклеточные формы. Общая характеристика вирусов. История их открытия. Строение вируса на примере  вируса табачной мозаики. Вирусы – возбудители оп</w:t>
      </w:r>
      <w:r w:rsidR="00B470AC" w:rsidRPr="00436D25">
        <w:rPr>
          <w:rFonts w:ascii="Times New Roman" w:hAnsi="Times New Roman" w:cs="Times New Roman"/>
          <w:sz w:val="24"/>
          <w:szCs w:val="24"/>
        </w:rPr>
        <w:t>асных заболеваний человека. Меры профилактики заболеваний, вызываемых вирусами.</w:t>
      </w:r>
      <w:r w:rsidR="00786DDB" w:rsidRPr="00436D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73B2" w:rsidRDefault="00F373B2" w:rsidP="00A50F51">
      <w:pPr>
        <w:rPr>
          <w:rFonts w:ascii="Times New Roman" w:hAnsi="Times New Roman" w:cs="Times New Roman"/>
          <w:sz w:val="24"/>
          <w:szCs w:val="24"/>
        </w:rPr>
      </w:pPr>
      <w:r w:rsidRPr="001D6793">
        <w:rPr>
          <w:rFonts w:ascii="Times New Roman" w:hAnsi="Times New Roman" w:cs="Times New Roman"/>
          <w:b/>
          <w:sz w:val="24"/>
          <w:szCs w:val="24"/>
        </w:rPr>
        <w:t>Обобщение и систематизация знаний по теме «Многообразие живых организмов»</w:t>
      </w:r>
      <w:r w:rsidR="00786DDB" w:rsidRPr="001D679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D6793">
        <w:rPr>
          <w:rFonts w:ascii="Times New Roman" w:hAnsi="Times New Roman" w:cs="Times New Roman"/>
          <w:b/>
          <w:sz w:val="24"/>
          <w:szCs w:val="24"/>
        </w:rPr>
        <w:t>(2 часа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B16D6" w:rsidRPr="00436D25" w:rsidRDefault="00F373B2" w:rsidP="009B16D6">
      <w:pPr>
        <w:rPr>
          <w:rFonts w:ascii="Times New Roman" w:hAnsi="Times New Roman" w:cs="Times New Roman"/>
          <w:sz w:val="24"/>
          <w:szCs w:val="24"/>
        </w:rPr>
      </w:pPr>
      <w:r w:rsidRPr="00F373B2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>. Распознавание растений разных отделов и животных разных типов.</w:t>
      </w:r>
      <w:r w:rsidR="00786DDB" w:rsidRPr="00436D2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D679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86DDB" w:rsidRPr="00436D25">
        <w:rPr>
          <w:rFonts w:ascii="Times New Roman" w:hAnsi="Times New Roman" w:cs="Times New Roman"/>
          <w:sz w:val="24"/>
          <w:szCs w:val="24"/>
        </w:rPr>
        <w:t xml:space="preserve"> </w:t>
      </w:r>
      <w:r w:rsidR="009B16D6" w:rsidRPr="00436D25">
        <w:rPr>
          <w:rFonts w:ascii="Times New Roman" w:hAnsi="Times New Roman" w:cs="Times New Roman"/>
          <w:b/>
          <w:sz w:val="24"/>
          <w:szCs w:val="24"/>
        </w:rPr>
        <w:t>Демонстрация.</w:t>
      </w:r>
      <w:r w:rsidR="001D679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B16D6" w:rsidRPr="00436D25">
        <w:rPr>
          <w:rFonts w:ascii="Times New Roman" w:hAnsi="Times New Roman" w:cs="Times New Roman"/>
          <w:sz w:val="24"/>
          <w:szCs w:val="24"/>
        </w:rPr>
        <w:t>Классификация организмов.</w:t>
      </w:r>
    </w:p>
    <w:p w:rsidR="009B16D6" w:rsidRPr="00436D25" w:rsidRDefault="009B16D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Ткани, </w:t>
      </w:r>
      <w:r w:rsidR="006239E3">
        <w:rPr>
          <w:rFonts w:ascii="Times New Roman" w:hAnsi="Times New Roman" w:cs="Times New Roman"/>
          <w:sz w:val="24"/>
          <w:szCs w:val="24"/>
        </w:rPr>
        <w:t xml:space="preserve">органы растительного организма </w:t>
      </w:r>
      <w:r w:rsidRPr="00436D25">
        <w:rPr>
          <w:rFonts w:ascii="Times New Roman" w:hAnsi="Times New Roman" w:cs="Times New Roman"/>
          <w:sz w:val="24"/>
          <w:szCs w:val="24"/>
        </w:rPr>
        <w:t xml:space="preserve"> </w:t>
      </w:r>
      <w:r w:rsidR="006239E3">
        <w:rPr>
          <w:rFonts w:ascii="Times New Roman" w:hAnsi="Times New Roman" w:cs="Times New Roman"/>
          <w:sz w:val="24"/>
          <w:szCs w:val="24"/>
        </w:rPr>
        <w:t>(</w:t>
      </w:r>
      <w:r w:rsidRPr="00436D25">
        <w:rPr>
          <w:rFonts w:ascii="Times New Roman" w:hAnsi="Times New Roman" w:cs="Times New Roman"/>
          <w:sz w:val="24"/>
          <w:szCs w:val="24"/>
        </w:rPr>
        <w:t>на примере покрытосеменных)</w:t>
      </w:r>
    </w:p>
    <w:p w:rsidR="009B16D6" w:rsidRPr="00436D25" w:rsidRDefault="009B16D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Строение и многообразие бактерий.</w:t>
      </w:r>
    </w:p>
    <w:p w:rsidR="009B16D6" w:rsidRPr="00436D25" w:rsidRDefault="009B16D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Строение шляпочного гриба. </w:t>
      </w:r>
    </w:p>
    <w:p w:rsidR="009B16D6" w:rsidRPr="00436D25" w:rsidRDefault="009B16D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Многообразие грибов.</w:t>
      </w:r>
    </w:p>
    <w:p w:rsidR="009B16D6" w:rsidRPr="00436D25" w:rsidRDefault="009B16D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Грибы паразиты.</w:t>
      </w:r>
    </w:p>
    <w:p w:rsidR="009B16D6" w:rsidRPr="00436D25" w:rsidRDefault="009B16D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Ткани, органы, системы органов организма животного (на примере млекопитающего)</w:t>
      </w:r>
    </w:p>
    <w:p w:rsidR="009B16D6" w:rsidRPr="00436D25" w:rsidRDefault="009B16D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Животные – возбудители </w:t>
      </w:r>
      <w:r w:rsidR="00565B08" w:rsidRPr="00436D25">
        <w:rPr>
          <w:rFonts w:ascii="Times New Roman" w:hAnsi="Times New Roman" w:cs="Times New Roman"/>
          <w:sz w:val="24"/>
          <w:szCs w:val="24"/>
        </w:rPr>
        <w:t>и переносчики заболеваний.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Многообразие видов.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Растения разных отделов, семейств, видов.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Одноклеточные животные.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Внешнее и внутреннее строение кишечнополостных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Строение и многообразие червей.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Строение и  многообразие моллюсков.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Строение и многообразие членистоногих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Строение и многообразие рыб</w:t>
      </w:r>
    </w:p>
    <w:p w:rsidR="008C7586" w:rsidRPr="00436D25" w:rsidRDefault="008C758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>Строение и многообразие земноводных.</w:t>
      </w:r>
    </w:p>
    <w:p w:rsidR="008C7586" w:rsidRPr="00436D25" w:rsidRDefault="008C758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lastRenderedPageBreak/>
        <w:t>Строение и многообразие пресмыкающихся</w:t>
      </w:r>
      <w:r w:rsidR="00DE23BD">
        <w:rPr>
          <w:rFonts w:ascii="Times New Roman" w:hAnsi="Times New Roman" w:cs="Times New Roman"/>
          <w:sz w:val="24"/>
          <w:szCs w:val="24"/>
        </w:rPr>
        <w:t xml:space="preserve">. </w:t>
      </w:r>
      <w:r w:rsidRPr="00436D25">
        <w:rPr>
          <w:rFonts w:ascii="Times New Roman" w:hAnsi="Times New Roman" w:cs="Times New Roman"/>
          <w:sz w:val="24"/>
          <w:szCs w:val="24"/>
        </w:rPr>
        <w:t>Строение и многообразие птиц.</w:t>
      </w:r>
      <w:r w:rsidR="00DE23BD">
        <w:rPr>
          <w:rFonts w:ascii="Times New Roman" w:hAnsi="Times New Roman" w:cs="Times New Roman"/>
          <w:sz w:val="24"/>
          <w:szCs w:val="24"/>
        </w:rPr>
        <w:t xml:space="preserve"> </w:t>
      </w:r>
      <w:r w:rsidR="00A1328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36D25">
        <w:rPr>
          <w:rFonts w:ascii="Times New Roman" w:hAnsi="Times New Roman" w:cs="Times New Roman"/>
          <w:sz w:val="24"/>
          <w:szCs w:val="24"/>
        </w:rPr>
        <w:t>Строение и многообразие млекопитающих.</w:t>
      </w:r>
    </w:p>
    <w:p w:rsidR="008C7586" w:rsidRPr="00436D25" w:rsidRDefault="008C7586" w:rsidP="009B16D6">
      <w:pPr>
        <w:rPr>
          <w:rFonts w:ascii="Times New Roman" w:hAnsi="Times New Roman" w:cs="Times New Roman"/>
          <w:sz w:val="24"/>
          <w:szCs w:val="24"/>
        </w:rPr>
      </w:pPr>
      <w:r w:rsidRPr="00436D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</w:p>
    <w:p w:rsidR="00565B08" w:rsidRPr="00436D25" w:rsidRDefault="00565B08" w:rsidP="009B16D6">
      <w:pPr>
        <w:rPr>
          <w:rFonts w:ascii="Times New Roman" w:hAnsi="Times New Roman" w:cs="Times New Roman"/>
          <w:sz w:val="24"/>
          <w:szCs w:val="24"/>
        </w:rPr>
      </w:pPr>
    </w:p>
    <w:sectPr w:rsidR="00565B08" w:rsidRPr="00436D25" w:rsidSect="00042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5BD4"/>
    <w:rsid w:val="00042969"/>
    <w:rsid w:val="00081F33"/>
    <w:rsid w:val="0009126D"/>
    <w:rsid w:val="000C5436"/>
    <w:rsid w:val="00134DC6"/>
    <w:rsid w:val="00176F2D"/>
    <w:rsid w:val="001B32DA"/>
    <w:rsid w:val="001D6793"/>
    <w:rsid w:val="0020047B"/>
    <w:rsid w:val="00247DB5"/>
    <w:rsid w:val="00261E5F"/>
    <w:rsid w:val="00264649"/>
    <w:rsid w:val="0026564A"/>
    <w:rsid w:val="00266250"/>
    <w:rsid w:val="00266897"/>
    <w:rsid w:val="00277CAC"/>
    <w:rsid w:val="0029118E"/>
    <w:rsid w:val="002E1813"/>
    <w:rsid w:val="00300969"/>
    <w:rsid w:val="003246C9"/>
    <w:rsid w:val="00327875"/>
    <w:rsid w:val="00346763"/>
    <w:rsid w:val="00346ADA"/>
    <w:rsid w:val="0038497D"/>
    <w:rsid w:val="003E02E2"/>
    <w:rsid w:val="003F15DE"/>
    <w:rsid w:val="003F5D6D"/>
    <w:rsid w:val="003F7EEE"/>
    <w:rsid w:val="0040475B"/>
    <w:rsid w:val="00422192"/>
    <w:rsid w:val="00436D25"/>
    <w:rsid w:val="0046785A"/>
    <w:rsid w:val="00484266"/>
    <w:rsid w:val="0049589A"/>
    <w:rsid w:val="004A1CA8"/>
    <w:rsid w:val="004A2534"/>
    <w:rsid w:val="004A682E"/>
    <w:rsid w:val="004C6861"/>
    <w:rsid w:val="004D6FAB"/>
    <w:rsid w:val="00502D22"/>
    <w:rsid w:val="00504125"/>
    <w:rsid w:val="0051238B"/>
    <w:rsid w:val="00516421"/>
    <w:rsid w:val="00534E62"/>
    <w:rsid w:val="00552789"/>
    <w:rsid w:val="005542EC"/>
    <w:rsid w:val="00560096"/>
    <w:rsid w:val="00565B08"/>
    <w:rsid w:val="0056794A"/>
    <w:rsid w:val="00576B7B"/>
    <w:rsid w:val="005C3C72"/>
    <w:rsid w:val="005E1D86"/>
    <w:rsid w:val="005F5AD7"/>
    <w:rsid w:val="00604C3C"/>
    <w:rsid w:val="00617FF4"/>
    <w:rsid w:val="006239E3"/>
    <w:rsid w:val="00627115"/>
    <w:rsid w:val="006428DC"/>
    <w:rsid w:val="00664122"/>
    <w:rsid w:val="00694197"/>
    <w:rsid w:val="00695927"/>
    <w:rsid w:val="00697DC1"/>
    <w:rsid w:val="006D6D5D"/>
    <w:rsid w:val="007559C1"/>
    <w:rsid w:val="00777C5B"/>
    <w:rsid w:val="00786DDB"/>
    <w:rsid w:val="007969D9"/>
    <w:rsid w:val="007A59B3"/>
    <w:rsid w:val="007B7AFC"/>
    <w:rsid w:val="007D5E5C"/>
    <w:rsid w:val="007F6E15"/>
    <w:rsid w:val="00803762"/>
    <w:rsid w:val="008428C4"/>
    <w:rsid w:val="00851870"/>
    <w:rsid w:val="00873961"/>
    <w:rsid w:val="008B4080"/>
    <w:rsid w:val="008B63B7"/>
    <w:rsid w:val="008C7586"/>
    <w:rsid w:val="008D380E"/>
    <w:rsid w:val="008F156A"/>
    <w:rsid w:val="0091186C"/>
    <w:rsid w:val="009157C0"/>
    <w:rsid w:val="00915A62"/>
    <w:rsid w:val="0094003D"/>
    <w:rsid w:val="009400F1"/>
    <w:rsid w:val="00946328"/>
    <w:rsid w:val="009804BC"/>
    <w:rsid w:val="009936B3"/>
    <w:rsid w:val="009B16D6"/>
    <w:rsid w:val="009F2F4D"/>
    <w:rsid w:val="009F4070"/>
    <w:rsid w:val="00A13284"/>
    <w:rsid w:val="00A50F51"/>
    <w:rsid w:val="00A516AC"/>
    <w:rsid w:val="00A54DAE"/>
    <w:rsid w:val="00A669E5"/>
    <w:rsid w:val="00A84E11"/>
    <w:rsid w:val="00AA7DED"/>
    <w:rsid w:val="00AD10AC"/>
    <w:rsid w:val="00B32ACA"/>
    <w:rsid w:val="00B470AC"/>
    <w:rsid w:val="00B57230"/>
    <w:rsid w:val="00B67F68"/>
    <w:rsid w:val="00BA4C9C"/>
    <w:rsid w:val="00BD73F4"/>
    <w:rsid w:val="00BE7DD4"/>
    <w:rsid w:val="00C10A60"/>
    <w:rsid w:val="00C234D3"/>
    <w:rsid w:val="00C24DFB"/>
    <w:rsid w:val="00C35F17"/>
    <w:rsid w:val="00C53EF3"/>
    <w:rsid w:val="00C55072"/>
    <w:rsid w:val="00C750D4"/>
    <w:rsid w:val="00CB069D"/>
    <w:rsid w:val="00CD5514"/>
    <w:rsid w:val="00CE4F40"/>
    <w:rsid w:val="00D05BD4"/>
    <w:rsid w:val="00D17834"/>
    <w:rsid w:val="00D234C8"/>
    <w:rsid w:val="00D27038"/>
    <w:rsid w:val="00D277C5"/>
    <w:rsid w:val="00D5755C"/>
    <w:rsid w:val="00D600FD"/>
    <w:rsid w:val="00D90B96"/>
    <w:rsid w:val="00DA15F4"/>
    <w:rsid w:val="00DE0B33"/>
    <w:rsid w:val="00DE23BD"/>
    <w:rsid w:val="00DE5E5C"/>
    <w:rsid w:val="00DE6A08"/>
    <w:rsid w:val="00DE6FF0"/>
    <w:rsid w:val="00DF63C9"/>
    <w:rsid w:val="00DF6B69"/>
    <w:rsid w:val="00E25BAC"/>
    <w:rsid w:val="00E31162"/>
    <w:rsid w:val="00E4614A"/>
    <w:rsid w:val="00E9335C"/>
    <w:rsid w:val="00EB1462"/>
    <w:rsid w:val="00EE4476"/>
    <w:rsid w:val="00EF19E1"/>
    <w:rsid w:val="00EF6CE5"/>
    <w:rsid w:val="00F177E8"/>
    <w:rsid w:val="00F32222"/>
    <w:rsid w:val="00F3540F"/>
    <w:rsid w:val="00F373B2"/>
    <w:rsid w:val="00F43DC5"/>
    <w:rsid w:val="00F45929"/>
    <w:rsid w:val="00F64467"/>
    <w:rsid w:val="00F9294D"/>
    <w:rsid w:val="00FC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43EEA-7899-466E-A8A2-281FEF40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2012-05-14T08:57:00Z</cp:lastPrinted>
  <dcterms:created xsi:type="dcterms:W3CDTF">2014-02-13T18:29:00Z</dcterms:created>
  <dcterms:modified xsi:type="dcterms:W3CDTF">2014-02-13T18:29:00Z</dcterms:modified>
</cp:coreProperties>
</file>